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F7B5E" w14:textId="77777777" w:rsidR="008C57BD" w:rsidRDefault="008C57BD" w:rsidP="008C57BD">
      <w:r w:rsidRPr="008C57BD">
        <w:rPr>
          <w:highlight w:val="yellow"/>
        </w:rPr>
        <w:t>Вопрос</w:t>
      </w:r>
      <w:r>
        <w:t xml:space="preserve">: </w:t>
      </w:r>
      <w:r>
        <w:t>пожалуйста</w:t>
      </w:r>
      <w:r>
        <w:t>, расскажите о связи между ментальными симптомами</w:t>
      </w:r>
      <w:r w:rsidRPr="008C57BD">
        <w:t xml:space="preserve"> </w:t>
      </w:r>
      <w:r>
        <w:t xml:space="preserve"> у пациента на настоящее время</w:t>
      </w:r>
      <w:r>
        <w:t xml:space="preserve"> и </w:t>
      </w:r>
      <w:r>
        <w:t xml:space="preserve">его </w:t>
      </w:r>
      <w:r>
        <w:t xml:space="preserve">метальном состоянии в детском возрасте. </w:t>
      </w:r>
    </w:p>
    <w:p w14:paraId="3BC76E07" w14:textId="77777777" w:rsidR="008C57BD" w:rsidRDefault="008C57BD" w:rsidP="008C57BD">
      <w:r w:rsidRPr="00090F4B">
        <w:rPr>
          <w:highlight w:val="cyan"/>
        </w:rPr>
        <w:t>Ответ</w:t>
      </w:r>
      <w:r>
        <w:t xml:space="preserve">: </w:t>
      </w:r>
      <w:r>
        <w:t xml:space="preserve">Смотрите, Зигмунд </w:t>
      </w:r>
      <w:r>
        <w:t>Фрейд</w:t>
      </w:r>
      <w:r>
        <w:t xml:space="preserve"> точно сказал , что если вы хотите понять реальное состояние пациента на </w:t>
      </w:r>
      <w:r>
        <w:t>настоящий</w:t>
      </w:r>
      <w:r>
        <w:t xml:space="preserve">̆ момент, нужно идти в детство. </w:t>
      </w:r>
    </w:p>
    <w:p w14:paraId="7CCCF99F" w14:textId="77777777" w:rsidR="008C57BD" w:rsidRDefault="008C57BD" w:rsidP="008C57BD">
      <w:r>
        <w:t>Так вот</w:t>
      </w:r>
      <w:r>
        <w:t>,</w:t>
      </w:r>
      <w:r>
        <w:t xml:space="preserve"> в исходном состоянии </w:t>
      </w:r>
      <w:r w:rsidRPr="008C57BD">
        <w:rPr>
          <w:b/>
          <w:bCs/>
          <w:i/>
          <w:iCs/>
        </w:rPr>
        <w:t>Hyoscyamus</w:t>
      </w:r>
      <w:r w:rsidRPr="008C57BD">
        <w:t xml:space="preserve"> </w:t>
      </w:r>
      <w:r>
        <w:t>должн</w:t>
      </w:r>
      <w:r>
        <w:t>ы</w:t>
      </w:r>
      <w:r>
        <w:t xml:space="preserve"> быть </w:t>
      </w:r>
      <w:r w:rsidRPr="008C57BD">
        <w:rPr>
          <w:b/>
          <w:bCs/>
        </w:rPr>
        <w:t>ревность или испуг</w:t>
      </w:r>
      <w:r>
        <w:t xml:space="preserve">. </w:t>
      </w:r>
    </w:p>
    <w:p w14:paraId="0527CED0" w14:textId="77777777" w:rsidR="008C57BD" w:rsidRDefault="008C57BD" w:rsidP="008C57BD">
      <w:r>
        <w:t xml:space="preserve">В исходном, детском состоянии </w:t>
      </w:r>
      <w:r w:rsidRPr="008C57BD">
        <w:rPr>
          <w:b/>
          <w:bCs/>
          <w:i/>
          <w:iCs/>
        </w:rPr>
        <w:t>Stramonium</w:t>
      </w:r>
      <w:r>
        <w:t xml:space="preserve"> </w:t>
      </w:r>
      <w:r>
        <w:t xml:space="preserve">должна быть </w:t>
      </w:r>
      <w:r w:rsidRPr="008C57BD">
        <w:rPr>
          <w:b/>
          <w:bCs/>
        </w:rPr>
        <w:t>привязанность и испуг</w:t>
      </w:r>
      <w:r>
        <w:t xml:space="preserve">. </w:t>
      </w:r>
    </w:p>
    <w:p w14:paraId="3E4D6039" w14:textId="69B55EAC" w:rsidR="008C57BD" w:rsidRDefault="008C57BD" w:rsidP="008C57BD">
      <w:r>
        <w:t>И теперь</w:t>
      </w:r>
      <w:r>
        <w:t>,</w:t>
      </w:r>
      <w:r>
        <w:t xml:space="preserve"> как понять каким был этот человек</w:t>
      </w:r>
      <w:r>
        <w:t>,</w:t>
      </w:r>
      <w:r>
        <w:t xml:space="preserve"> когда ему было 8 лет</w:t>
      </w:r>
      <w:r>
        <w:t>?</w:t>
      </w:r>
      <w:r>
        <w:t xml:space="preserve"> Это был он же тогда, но было другое время, были другие обстоятельства, </w:t>
      </w:r>
      <w:r>
        <w:t>но, по сути,</w:t>
      </w:r>
      <w:r>
        <w:t xml:space="preserve"> </w:t>
      </w:r>
      <w:r>
        <w:t>сейчас</w:t>
      </w:r>
      <w:r>
        <w:t xml:space="preserve"> он </w:t>
      </w:r>
      <w:r>
        <w:t>такой</w:t>
      </w:r>
      <w:r>
        <w:t xml:space="preserve">̆ же как был в детстве. И если говорить исходя из этого, </w:t>
      </w:r>
      <w:r>
        <w:t>то мы</w:t>
      </w:r>
      <w:r>
        <w:t xml:space="preserve"> будто говорим о двух сторонах одной̆</w:t>
      </w:r>
      <w:r>
        <w:t xml:space="preserve"> медали</w:t>
      </w:r>
      <w:r>
        <w:t xml:space="preserve">. Надеюсь я </w:t>
      </w:r>
      <w:r>
        <w:t>объяснил</w:t>
      </w:r>
      <w:r>
        <w:t xml:space="preserve"> вам, и именно поэтому надо знать материя медика по стадиям, более глубокое </w:t>
      </w:r>
      <w:r>
        <w:t>понимание уровней̆</w:t>
      </w:r>
      <w:r>
        <w:t>, паттернов, слоев.</w:t>
      </w:r>
    </w:p>
    <w:p w14:paraId="2F0B1243" w14:textId="77777777" w:rsidR="008C57BD" w:rsidRDefault="008C57BD" w:rsidP="008C57BD">
      <w:r w:rsidRPr="008C57BD">
        <w:rPr>
          <w:highlight w:val="yellow"/>
        </w:rPr>
        <w:t>Другой вопрос:</w:t>
      </w:r>
      <w:r>
        <w:t xml:space="preserve"> </w:t>
      </w:r>
      <w:r>
        <w:t>пожалуйста</w:t>
      </w:r>
      <w:r>
        <w:t xml:space="preserve">, </w:t>
      </w:r>
      <w:r>
        <w:t>объясните</w:t>
      </w:r>
      <w:r>
        <w:t xml:space="preserve"> разницу между </w:t>
      </w:r>
      <w:r w:rsidRPr="008C57BD">
        <w:rPr>
          <w:b/>
          <w:bCs/>
          <w:i/>
          <w:iCs/>
        </w:rPr>
        <w:t>Hyoscyamus</w:t>
      </w:r>
      <w:r w:rsidRPr="008C57BD">
        <w:t xml:space="preserve"> </w:t>
      </w:r>
      <w:r>
        <w:t xml:space="preserve">и </w:t>
      </w:r>
      <w:r w:rsidRPr="008C57BD">
        <w:rPr>
          <w:b/>
          <w:bCs/>
          <w:i/>
          <w:iCs/>
        </w:rPr>
        <w:t>Lachesis</w:t>
      </w:r>
      <w:r w:rsidRPr="008C57BD">
        <w:t xml:space="preserve"> </w:t>
      </w:r>
      <w:r>
        <w:t xml:space="preserve">в вопросе ревности и болтливости. </w:t>
      </w:r>
    </w:p>
    <w:p w14:paraId="314B4415" w14:textId="77777777" w:rsidR="008C57BD" w:rsidRDefault="008C57BD" w:rsidP="008C57BD">
      <w:r w:rsidRPr="00090F4B">
        <w:rPr>
          <w:highlight w:val="cyan"/>
        </w:rPr>
        <w:t>Ответ</w:t>
      </w:r>
      <w:r>
        <w:t xml:space="preserve">: </w:t>
      </w:r>
      <w:r>
        <w:t xml:space="preserve">Хороший вопрос. </w:t>
      </w:r>
    </w:p>
    <w:p w14:paraId="299E47B8" w14:textId="77777777" w:rsidR="00090F4B" w:rsidRDefault="008C57BD" w:rsidP="008C57BD">
      <w:r>
        <w:t>Во-первых</w:t>
      </w:r>
      <w:r>
        <w:t xml:space="preserve">, идея </w:t>
      </w:r>
      <w:r w:rsidRPr="008C57BD">
        <w:rPr>
          <w:b/>
          <w:bCs/>
          <w:i/>
          <w:iCs/>
        </w:rPr>
        <w:t>Lachesis</w:t>
      </w:r>
      <w:r w:rsidRPr="008C57BD">
        <w:t xml:space="preserve"> </w:t>
      </w:r>
      <w:r>
        <w:t xml:space="preserve">- </w:t>
      </w:r>
      <w:r>
        <w:t xml:space="preserve">это не просто ревность, у </w:t>
      </w:r>
      <w:r w:rsidRPr="008C57BD">
        <w:rPr>
          <w:b/>
          <w:bCs/>
          <w:i/>
          <w:iCs/>
        </w:rPr>
        <w:t>Lachesis</w:t>
      </w:r>
      <w:r w:rsidRPr="008C57BD">
        <w:t xml:space="preserve"> </w:t>
      </w:r>
      <w:r>
        <w:t xml:space="preserve"> - </w:t>
      </w:r>
      <w:r>
        <w:t xml:space="preserve">это </w:t>
      </w:r>
      <w:r w:rsidRPr="00090F4B">
        <w:rPr>
          <w:b/>
          <w:bCs/>
        </w:rPr>
        <w:t>ревность и месть</w:t>
      </w:r>
      <w:r>
        <w:t xml:space="preserve">. В целом </w:t>
      </w:r>
      <w:r w:rsidRPr="008C57BD">
        <w:rPr>
          <w:b/>
          <w:bCs/>
          <w:i/>
          <w:iCs/>
        </w:rPr>
        <w:t>Lachesis</w:t>
      </w:r>
      <w:r w:rsidRPr="008C57BD">
        <w:t xml:space="preserve"> </w:t>
      </w:r>
      <w:r>
        <w:t xml:space="preserve">очень </w:t>
      </w:r>
      <w:r w:rsidRPr="00090F4B">
        <w:rPr>
          <w:b/>
          <w:bCs/>
        </w:rPr>
        <w:t>соперничающие</w:t>
      </w:r>
      <w:r w:rsidRPr="00090F4B">
        <w:rPr>
          <w:b/>
          <w:bCs/>
        </w:rPr>
        <w:t xml:space="preserve">̆ и </w:t>
      </w:r>
      <w:r w:rsidRPr="00090F4B">
        <w:rPr>
          <w:b/>
          <w:bCs/>
        </w:rPr>
        <w:t>страстные</w:t>
      </w:r>
      <w:r w:rsidRPr="00090F4B">
        <w:rPr>
          <w:b/>
          <w:bCs/>
        </w:rPr>
        <w:t>̆</w:t>
      </w:r>
      <w:r>
        <w:t xml:space="preserve">, он хочет победить всех и быть на самом верху. Типа я буду на пять шагов впереди тебя и </w:t>
      </w:r>
      <w:r w:rsidR="00090F4B">
        <w:t xml:space="preserve">превзойду </w:t>
      </w:r>
      <w:r>
        <w:t>тебя. И он никогда не покажет этого. Вот это</w:t>
      </w:r>
      <w:r w:rsidR="00090F4B" w:rsidRPr="00090F4B">
        <w:rPr>
          <w:b/>
          <w:bCs/>
          <w:i/>
          <w:iCs/>
        </w:rPr>
        <w:t xml:space="preserve"> </w:t>
      </w:r>
      <w:r w:rsidR="00090F4B" w:rsidRPr="008C57BD">
        <w:rPr>
          <w:b/>
          <w:bCs/>
          <w:i/>
          <w:iCs/>
        </w:rPr>
        <w:t>Lachesis</w:t>
      </w:r>
      <w:r>
        <w:t xml:space="preserve">. </w:t>
      </w:r>
    </w:p>
    <w:p w14:paraId="7EDF49B9" w14:textId="66B52550" w:rsidR="00090F4B" w:rsidRDefault="00090F4B" w:rsidP="008C57BD">
      <w:r w:rsidRPr="008C57BD">
        <w:rPr>
          <w:b/>
          <w:bCs/>
          <w:i/>
          <w:iCs/>
        </w:rPr>
        <w:t>Hyoscyamus</w:t>
      </w:r>
      <w:r w:rsidRPr="008C57BD">
        <w:t xml:space="preserve"> </w:t>
      </w:r>
      <w:r w:rsidR="008C57BD">
        <w:t xml:space="preserve">же по натуре очень </w:t>
      </w:r>
      <w:r>
        <w:t>глупые</w:t>
      </w:r>
      <w:r w:rsidR="008C57BD">
        <w:t xml:space="preserve"> </w:t>
      </w:r>
      <w:r>
        <w:t>подозрительные</w:t>
      </w:r>
      <w:r w:rsidR="008C57BD">
        <w:t xml:space="preserve"> </w:t>
      </w:r>
      <w:r>
        <w:t>беззащитные люди</w:t>
      </w:r>
      <w:r w:rsidR="008C57BD">
        <w:t xml:space="preserve">. И </w:t>
      </w:r>
      <w:r w:rsidR="008C57BD" w:rsidRPr="00090F4B">
        <w:rPr>
          <w:b/>
          <w:bCs/>
        </w:rPr>
        <w:t>ревность</w:t>
      </w:r>
      <w:r w:rsidR="008C57BD">
        <w:t xml:space="preserve"> у </w:t>
      </w:r>
      <w:r w:rsidRPr="008C57BD">
        <w:rPr>
          <w:b/>
          <w:bCs/>
          <w:i/>
          <w:iCs/>
        </w:rPr>
        <w:t>Hyoscyamus</w:t>
      </w:r>
      <w:r w:rsidRPr="008C57BD">
        <w:t xml:space="preserve"> </w:t>
      </w:r>
      <w:r w:rsidR="008C57BD" w:rsidRPr="00090F4B">
        <w:rPr>
          <w:b/>
          <w:bCs/>
        </w:rPr>
        <w:t>детская</w:t>
      </w:r>
      <w:r w:rsidR="008C57BD">
        <w:t xml:space="preserve">. </w:t>
      </w:r>
      <w:r>
        <w:t>Она больше</w:t>
      </w:r>
      <w:r w:rsidR="008C57BD">
        <w:t xml:space="preserve"> </w:t>
      </w:r>
      <w:r w:rsidR="008C57BD" w:rsidRPr="00090F4B">
        <w:rPr>
          <w:b/>
          <w:bCs/>
        </w:rPr>
        <w:t>сексуально ориентированная</w:t>
      </w:r>
      <w:r w:rsidR="008C57BD">
        <w:t xml:space="preserve">, больше ищущая внимания. </w:t>
      </w:r>
      <w:r w:rsidR="008C57BD" w:rsidRPr="00090F4B">
        <w:rPr>
          <w:b/>
          <w:bCs/>
        </w:rPr>
        <w:t>Болтливость</w:t>
      </w:r>
      <w:r w:rsidR="008C57BD">
        <w:t xml:space="preserve"> </w:t>
      </w:r>
      <w:r w:rsidRPr="008C57BD">
        <w:rPr>
          <w:b/>
          <w:bCs/>
          <w:i/>
          <w:iCs/>
        </w:rPr>
        <w:t>Hyoscyamus</w:t>
      </w:r>
      <w:r w:rsidRPr="008C57BD">
        <w:t xml:space="preserve"> </w:t>
      </w:r>
      <w:r w:rsidR="008C57BD">
        <w:t xml:space="preserve">часто </w:t>
      </w:r>
      <w:r w:rsidR="008C57BD" w:rsidRPr="00090F4B">
        <w:rPr>
          <w:b/>
          <w:bCs/>
        </w:rPr>
        <w:t>дурашливая, глупая</w:t>
      </w:r>
      <w:r w:rsidR="008C57BD">
        <w:t xml:space="preserve">, вы будете смеяться </w:t>
      </w:r>
      <w:r>
        <w:t xml:space="preserve">над </w:t>
      </w:r>
      <w:r w:rsidRPr="008C57BD">
        <w:rPr>
          <w:b/>
          <w:bCs/>
          <w:i/>
          <w:iCs/>
        </w:rPr>
        <w:t>Hyoscyamus</w:t>
      </w:r>
      <w:r w:rsidR="008C57BD">
        <w:t xml:space="preserve">. </w:t>
      </w:r>
      <w:r>
        <w:t xml:space="preserve"> </w:t>
      </w:r>
    </w:p>
    <w:p w14:paraId="3971394F" w14:textId="2DAD26C5" w:rsidR="008C57BD" w:rsidRPr="00090F4B" w:rsidRDefault="00090F4B" w:rsidP="008C57BD">
      <w:pPr>
        <w:rPr>
          <w:b/>
          <w:bCs/>
        </w:rPr>
      </w:pPr>
      <w:r w:rsidRPr="008C57BD">
        <w:rPr>
          <w:b/>
          <w:bCs/>
          <w:i/>
          <w:iCs/>
        </w:rPr>
        <w:t>Lachesis</w:t>
      </w:r>
      <w:r w:rsidRPr="008C57BD">
        <w:t xml:space="preserve"> </w:t>
      </w:r>
      <w:r w:rsidR="008C57BD">
        <w:t xml:space="preserve">не даст вам даже шанса посмеяться над ним. Вот в этом разница. </w:t>
      </w:r>
      <w:r w:rsidR="008C57BD" w:rsidRPr="00090F4B">
        <w:rPr>
          <w:b/>
          <w:bCs/>
        </w:rPr>
        <w:t xml:space="preserve">Они очень острые на язык, притягательные, когда они говорят вы хотите их слушать, и они часто насмехаются над людьми. </w:t>
      </w:r>
    </w:p>
    <w:p w14:paraId="7E4320A9" w14:textId="77777777" w:rsidR="00090F4B" w:rsidRDefault="00090F4B" w:rsidP="008C57BD">
      <w:r w:rsidRPr="00090F4B">
        <w:rPr>
          <w:highlight w:val="yellow"/>
        </w:rPr>
        <w:t>Другой</w:t>
      </w:r>
      <w:r w:rsidR="008C57BD" w:rsidRPr="00090F4B">
        <w:rPr>
          <w:highlight w:val="yellow"/>
        </w:rPr>
        <w:t xml:space="preserve"> вопрос</w:t>
      </w:r>
      <w:r w:rsidR="008C57BD">
        <w:t>: как  поступить в случае</w:t>
      </w:r>
      <w:r>
        <w:t>,</w:t>
      </w:r>
      <w:r w:rsidR="008C57BD">
        <w:t xml:space="preserve"> когда пациент принимает аллопатические лекарства наряду с гомеопатическими препаратами, надо ли останавливать аллопатию.</w:t>
      </w:r>
    </w:p>
    <w:p w14:paraId="4A1105C8" w14:textId="77777777" w:rsidR="00090F4B" w:rsidRDefault="008C57BD" w:rsidP="008C57BD">
      <w:r>
        <w:t xml:space="preserve"> </w:t>
      </w:r>
      <w:r w:rsidRPr="00090F4B">
        <w:rPr>
          <w:highlight w:val="cyan"/>
        </w:rPr>
        <w:t>Ответ</w:t>
      </w:r>
      <w:r>
        <w:t xml:space="preserve">: </w:t>
      </w:r>
      <w:r w:rsidR="00090F4B">
        <w:t xml:space="preserve">это </w:t>
      </w:r>
      <w:r>
        <w:t xml:space="preserve">зависит от случая. </w:t>
      </w:r>
    </w:p>
    <w:p w14:paraId="47B053EE" w14:textId="65729BC0" w:rsidR="008C57BD" w:rsidRDefault="00090F4B" w:rsidP="008C57BD">
      <w:r>
        <w:t>Каждый</w:t>
      </w:r>
      <w:r w:rsidR="008C57BD">
        <w:t xml:space="preserve"> случай требует индивидуального рассмотрения. В некоторых случаях я сразу прошу остановить прием других препаратов, в некоторых случаях постепенно снижать дозировку, в некоторых кейсах </w:t>
      </w:r>
      <w:r>
        <w:t xml:space="preserve">рекомендую </w:t>
      </w:r>
      <w:r w:rsidR="008C57BD">
        <w:t xml:space="preserve">продолжать прием лекарств какое то время, иногда прием аллопатии и гомеопатии идет параллельно, все зависит от случая. </w:t>
      </w:r>
    </w:p>
    <w:p w14:paraId="0325D2D8" w14:textId="07EEE786" w:rsidR="00090F4B" w:rsidRDefault="00090F4B" w:rsidP="008C57BD">
      <w:r w:rsidRPr="00090F4B">
        <w:rPr>
          <w:highlight w:val="yellow"/>
        </w:rPr>
        <w:t>Следующий</w:t>
      </w:r>
      <w:r w:rsidR="008C57BD" w:rsidRPr="00090F4B">
        <w:rPr>
          <w:highlight w:val="yellow"/>
        </w:rPr>
        <w:t xml:space="preserve"> вопрос</w:t>
      </w:r>
      <w:r w:rsidR="008C57BD">
        <w:t xml:space="preserve">: как дифференцировать подозрительность </w:t>
      </w:r>
      <w:r w:rsidRPr="008C57BD">
        <w:rPr>
          <w:b/>
          <w:bCs/>
          <w:i/>
          <w:iCs/>
        </w:rPr>
        <w:t>Hyoscyamus</w:t>
      </w:r>
      <w:r w:rsidRPr="008C57BD">
        <w:t xml:space="preserve"> </w:t>
      </w:r>
      <w:r w:rsidR="008C57BD">
        <w:t>и</w:t>
      </w:r>
      <w:r w:rsidRPr="00090F4B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Pr="00090F4B">
        <w:rPr>
          <w:b/>
          <w:bCs/>
          <w:i/>
          <w:iCs/>
        </w:rPr>
        <w:t>Thuja</w:t>
      </w:r>
      <w:r w:rsidR="008C57BD">
        <w:t xml:space="preserve">? </w:t>
      </w:r>
    </w:p>
    <w:p w14:paraId="5290AF32" w14:textId="53BE0921" w:rsidR="008C57BD" w:rsidRDefault="00090F4B" w:rsidP="008C57BD">
      <w:r w:rsidRPr="00090F4B">
        <w:rPr>
          <w:highlight w:val="cyan"/>
        </w:rPr>
        <w:t>Ответ</w:t>
      </w:r>
      <w:r>
        <w:t xml:space="preserve">: </w:t>
      </w:r>
      <w:r w:rsidRPr="00090F4B">
        <w:rPr>
          <w:b/>
          <w:bCs/>
          <w:i/>
          <w:iCs/>
        </w:rPr>
        <w:t>Thuja</w:t>
      </w:r>
      <w:r>
        <w:t xml:space="preserve"> </w:t>
      </w:r>
      <w:r w:rsidR="008C57BD">
        <w:t>это сикотический препарат, основная идея</w:t>
      </w:r>
      <w:r w:rsidRPr="00090F4B">
        <w:rPr>
          <w:b/>
          <w:bCs/>
          <w:i/>
          <w:iCs/>
        </w:rPr>
        <w:t xml:space="preserve"> </w:t>
      </w:r>
      <w:r w:rsidRPr="00090F4B">
        <w:rPr>
          <w:b/>
          <w:bCs/>
          <w:i/>
          <w:iCs/>
        </w:rPr>
        <w:t>Thuja</w:t>
      </w:r>
      <w:r>
        <w:t xml:space="preserve"> </w:t>
      </w:r>
      <w:r w:rsidR="008C57BD">
        <w:t>– фиксированная идея. Они чувствуют</w:t>
      </w:r>
      <w:r>
        <w:t>,</w:t>
      </w:r>
      <w:r w:rsidR="008C57BD">
        <w:t xml:space="preserve"> например</w:t>
      </w:r>
      <w:r>
        <w:t>,</w:t>
      </w:r>
      <w:r w:rsidR="008C57BD">
        <w:t xml:space="preserve"> </w:t>
      </w:r>
      <w:r>
        <w:t xml:space="preserve">что </w:t>
      </w:r>
      <w:r w:rsidR="008C57BD">
        <w:t xml:space="preserve">то </w:t>
      </w:r>
      <w:r>
        <w:t xml:space="preserve">живое </w:t>
      </w:r>
      <w:r w:rsidR="008C57BD">
        <w:t xml:space="preserve">в своем животе. А на более глубоком уровне это ощущение хрупкости, о, я очень </w:t>
      </w:r>
      <w:r>
        <w:t>чувствительный</w:t>
      </w:r>
      <w:r w:rsidR="008C57BD">
        <w:t xml:space="preserve"> и если я приму лекарство, то мне будет плохо. Это очень типично для</w:t>
      </w:r>
      <w:r w:rsidRPr="00090F4B">
        <w:rPr>
          <w:b/>
          <w:bCs/>
          <w:i/>
          <w:iCs/>
        </w:rPr>
        <w:t xml:space="preserve"> </w:t>
      </w:r>
      <w:r w:rsidRPr="00090F4B">
        <w:rPr>
          <w:b/>
          <w:bCs/>
          <w:i/>
          <w:iCs/>
        </w:rPr>
        <w:t>Thuja</w:t>
      </w:r>
      <w:r w:rsidR="008C57BD">
        <w:t xml:space="preserve">. У </w:t>
      </w:r>
      <w:r w:rsidRPr="00090F4B">
        <w:rPr>
          <w:b/>
          <w:bCs/>
          <w:i/>
          <w:iCs/>
        </w:rPr>
        <w:t>Thuja</w:t>
      </w:r>
      <w:r>
        <w:t xml:space="preserve"> </w:t>
      </w:r>
      <w:r w:rsidR="008C57BD">
        <w:t xml:space="preserve">нет идеи предательства. В то время как у </w:t>
      </w:r>
      <w:r w:rsidRPr="008C57BD">
        <w:rPr>
          <w:b/>
          <w:bCs/>
          <w:i/>
          <w:iCs/>
        </w:rPr>
        <w:t>Hyoscyamus</w:t>
      </w:r>
      <w:r w:rsidRPr="008C57BD">
        <w:t xml:space="preserve"> </w:t>
      </w:r>
      <w:r w:rsidR="008C57BD">
        <w:t>вся идея препарата это испуг и предательство. Вот это то</w:t>
      </w:r>
      <w:r>
        <w:t>,</w:t>
      </w:r>
      <w:r w:rsidR="008C57BD">
        <w:t xml:space="preserve"> как вы можете дифференцировать их. </w:t>
      </w:r>
      <w:r>
        <w:t xml:space="preserve"> </w:t>
      </w:r>
    </w:p>
    <w:p w14:paraId="2577A019" w14:textId="77777777" w:rsidR="00090F4B" w:rsidRDefault="00090F4B" w:rsidP="008C57BD">
      <w:r w:rsidRPr="00090F4B">
        <w:rPr>
          <w:highlight w:val="yellow"/>
        </w:rPr>
        <w:t>Следующий</w:t>
      </w:r>
      <w:r w:rsidR="008C57BD" w:rsidRPr="00090F4B">
        <w:rPr>
          <w:highlight w:val="yellow"/>
        </w:rPr>
        <w:t xml:space="preserve"> вопрос:</w:t>
      </w:r>
      <w:r w:rsidR="008C57BD">
        <w:t xml:space="preserve"> </w:t>
      </w:r>
      <w:r>
        <w:t>дифференцируете,</w:t>
      </w:r>
      <w:r w:rsidR="008C57BD">
        <w:t xml:space="preserve"> </w:t>
      </w:r>
      <w:r>
        <w:t>пожалуйста,</w:t>
      </w:r>
      <w:r w:rsidR="008C57BD">
        <w:t xml:space="preserve"> злость </w:t>
      </w:r>
      <w:r w:rsidRPr="008C57BD">
        <w:rPr>
          <w:b/>
          <w:bCs/>
          <w:i/>
          <w:iCs/>
        </w:rPr>
        <w:t>Hyoscyamus</w:t>
      </w:r>
      <w:r w:rsidRPr="008C57BD">
        <w:t xml:space="preserve"> </w:t>
      </w:r>
      <w:r w:rsidR="008C57BD">
        <w:t>и</w:t>
      </w:r>
      <w:r w:rsidRPr="00090F4B">
        <w:rPr>
          <w:b/>
          <w:bCs/>
          <w:i/>
          <w:iCs/>
        </w:rPr>
        <w:t xml:space="preserve"> </w:t>
      </w:r>
      <w:r w:rsidRPr="008C57BD">
        <w:rPr>
          <w:b/>
          <w:bCs/>
          <w:i/>
          <w:iCs/>
        </w:rPr>
        <w:t>Stramonium</w:t>
      </w:r>
      <w:r w:rsidR="008C57BD">
        <w:t xml:space="preserve">. </w:t>
      </w:r>
    </w:p>
    <w:p w14:paraId="2FF5E5DE" w14:textId="77777777" w:rsidR="00CB10E3" w:rsidRDefault="00090F4B" w:rsidP="008C57BD">
      <w:r w:rsidRPr="00090F4B">
        <w:rPr>
          <w:highlight w:val="cyan"/>
        </w:rPr>
        <w:lastRenderedPageBreak/>
        <w:t>Ответ</w:t>
      </w:r>
      <w:r>
        <w:t xml:space="preserve">: </w:t>
      </w:r>
      <w:r w:rsidR="008C57BD">
        <w:t>Вы конечно можете дифференцировать их, но всегда помните, что основная глубокая идея</w:t>
      </w:r>
      <w:r w:rsidR="00CB10E3" w:rsidRPr="00CB10E3">
        <w:rPr>
          <w:b/>
          <w:bCs/>
          <w:i/>
          <w:iCs/>
        </w:rPr>
        <w:t xml:space="preserve"> </w:t>
      </w:r>
      <w:r w:rsidR="00CB10E3" w:rsidRPr="008C57BD">
        <w:rPr>
          <w:b/>
          <w:bCs/>
          <w:i/>
          <w:iCs/>
        </w:rPr>
        <w:t>Stramonium</w:t>
      </w:r>
      <w:r w:rsidR="00CB10E3">
        <w:t xml:space="preserve"> </w:t>
      </w:r>
      <w:r w:rsidR="008C57BD">
        <w:t>– привязанность, они чувствуют себя одинокими, во всем мире я один</w:t>
      </w:r>
      <w:r w:rsidR="00CB10E3">
        <w:t>.</w:t>
      </w:r>
    </w:p>
    <w:p w14:paraId="139DF3EC" w14:textId="60D7F612" w:rsidR="008C57BD" w:rsidRDefault="00CB10E3" w:rsidP="008C57BD">
      <w:r>
        <w:t>А</w:t>
      </w:r>
      <w:r w:rsidR="008C57BD">
        <w:t xml:space="preserve"> </w:t>
      </w:r>
      <w:r w:rsidRPr="008C57BD">
        <w:rPr>
          <w:b/>
          <w:bCs/>
          <w:i/>
          <w:iCs/>
        </w:rPr>
        <w:t>Hyoscyamus</w:t>
      </w:r>
      <w:r w:rsidRPr="008C57BD">
        <w:t xml:space="preserve"> </w:t>
      </w:r>
      <w:r>
        <w:t xml:space="preserve">на глубоком уровне </w:t>
      </w:r>
      <w:r>
        <w:t xml:space="preserve">проявляет себя </w:t>
      </w:r>
      <w:r w:rsidR="008C57BD">
        <w:t xml:space="preserve">как паук – </w:t>
      </w:r>
      <w:r>
        <w:t>подозрительные</w:t>
      </w:r>
      <w:r w:rsidR="008C57BD">
        <w:t xml:space="preserve">, они не могут доверять людям, они чувствуют что люди хотят предать их. </w:t>
      </w:r>
    </w:p>
    <w:p w14:paraId="6C1FA7D3" w14:textId="77777777" w:rsidR="00CB10E3" w:rsidRDefault="008C57BD" w:rsidP="008C57BD">
      <w:r w:rsidRPr="00CB10E3">
        <w:rPr>
          <w:highlight w:val="yellow"/>
        </w:rPr>
        <w:t>Вопрос</w:t>
      </w:r>
      <w:r>
        <w:t xml:space="preserve">: какая основная идея </w:t>
      </w:r>
      <w:r w:rsidR="00CB10E3">
        <w:t xml:space="preserve">семейства </w:t>
      </w:r>
      <w:r>
        <w:t xml:space="preserve">пасленовых. </w:t>
      </w:r>
    </w:p>
    <w:p w14:paraId="2DA367A6" w14:textId="362F207A" w:rsidR="008C57BD" w:rsidRDefault="00CB10E3" w:rsidP="008C57BD">
      <w:r w:rsidRPr="00CB10E3">
        <w:rPr>
          <w:highlight w:val="cyan"/>
        </w:rPr>
        <w:t>Ответ</w:t>
      </w:r>
      <w:r>
        <w:t>: Давайте,</w:t>
      </w:r>
      <w:r w:rsidR="008C57BD">
        <w:t xml:space="preserve"> я лучше вам расскажу основную идею</w:t>
      </w:r>
      <w:r w:rsidRPr="00CB10E3">
        <w:rPr>
          <w:b/>
          <w:bCs/>
          <w:i/>
          <w:iCs/>
        </w:rPr>
        <w:t xml:space="preserve"> </w:t>
      </w:r>
      <w:r w:rsidRPr="008C57BD">
        <w:rPr>
          <w:b/>
          <w:bCs/>
          <w:i/>
          <w:iCs/>
        </w:rPr>
        <w:t>Hyoscyamus</w:t>
      </w:r>
      <w:r w:rsidR="008C57BD">
        <w:t>, это будет нужнее в данный момент. Основная идея</w:t>
      </w:r>
      <w:r w:rsidRPr="00CB10E3">
        <w:rPr>
          <w:b/>
          <w:bCs/>
          <w:i/>
          <w:iCs/>
        </w:rPr>
        <w:t xml:space="preserve"> </w:t>
      </w:r>
      <w:r w:rsidRPr="008C57BD">
        <w:rPr>
          <w:b/>
          <w:bCs/>
          <w:i/>
          <w:iCs/>
        </w:rPr>
        <w:t>Hyoscyamus</w:t>
      </w:r>
      <w:r w:rsidRPr="008C57BD">
        <w:t xml:space="preserve"> </w:t>
      </w:r>
      <w:r w:rsidR="008C57BD">
        <w:t xml:space="preserve">– подергивания, спазмы, бесстыдство, дурашливость, испуг, предательство, подозрительность. </w:t>
      </w:r>
      <w:r>
        <w:t xml:space="preserve"> </w:t>
      </w:r>
    </w:p>
    <w:p w14:paraId="4AA7C49D" w14:textId="20B9ABFD" w:rsidR="00CB10E3" w:rsidRDefault="008C57BD" w:rsidP="008C57BD">
      <w:r w:rsidRPr="00CB10E3">
        <w:rPr>
          <w:highlight w:val="yellow"/>
        </w:rPr>
        <w:t>Вопрос</w:t>
      </w:r>
      <w:r>
        <w:t xml:space="preserve">: если нет возможности приобрести </w:t>
      </w:r>
      <w:r w:rsidR="00CB10E3">
        <w:rPr>
          <w:lang w:val="en-US"/>
        </w:rPr>
        <w:t>LM</w:t>
      </w:r>
      <w:r>
        <w:t xml:space="preserve"> потенцию, можно ли использовать разведенную в воде потенцию 200?   </w:t>
      </w:r>
    </w:p>
    <w:p w14:paraId="280854ED" w14:textId="142F8D62" w:rsidR="00656AF3" w:rsidRDefault="00CB10E3" w:rsidP="008C57BD">
      <w:r w:rsidRPr="00CB10E3">
        <w:rPr>
          <w:highlight w:val="cyan"/>
        </w:rPr>
        <w:t>Ответ</w:t>
      </w:r>
      <w:r>
        <w:t xml:space="preserve">: </w:t>
      </w:r>
      <w:r w:rsidR="008C57BD">
        <w:t xml:space="preserve">К сожалению, потенции нельзя менять. Хронические состояния нуждаются в </w:t>
      </w:r>
      <w:r>
        <w:rPr>
          <w:lang w:val="en-US"/>
        </w:rPr>
        <w:t>LM</w:t>
      </w:r>
      <w:r w:rsidR="008C57BD">
        <w:t xml:space="preserve"> потенциях. 4 года назад я начал использовать </w:t>
      </w:r>
      <w:r>
        <w:rPr>
          <w:lang w:val="en-US"/>
        </w:rPr>
        <w:t>LM</w:t>
      </w:r>
      <w:r w:rsidR="008C57BD">
        <w:t xml:space="preserve"> потенции чаще и я увидел</w:t>
      </w:r>
      <w:r>
        <w:t>,</w:t>
      </w:r>
      <w:r w:rsidR="008C57BD">
        <w:t xml:space="preserve"> как изменились мои результаты. 5 лет назад у меня были пациенты только из </w:t>
      </w:r>
      <w:r>
        <w:t>М</w:t>
      </w:r>
      <w:r w:rsidR="008C57BD">
        <w:t xml:space="preserve">умбая, </w:t>
      </w:r>
      <w:r>
        <w:t xml:space="preserve">а с </w:t>
      </w:r>
      <w:r w:rsidR="008C57BD">
        <w:t>тех пор</w:t>
      </w:r>
      <w:r>
        <w:t>,</w:t>
      </w:r>
      <w:r w:rsidR="008C57BD">
        <w:t xml:space="preserve"> как я начал использовать </w:t>
      </w:r>
      <w:r>
        <w:rPr>
          <w:lang w:val="en-US"/>
        </w:rPr>
        <w:t>LM</w:t>
      </w:r>
      <w:r w:rsidRPr="00CB10E3">
        <w:t xml:space="preserve"> </w:t>
      </w:r>
      <w:r w:rsidR="008C57BD">
        <w:t>потенции в ведении случаев, список моих пациентов</w:t>
      </w:r>
      <w:r w:rsidRPr="00CB10E3">
        <w:t xml:space="preserve"> </w:t>
      </w:r>
      <w:r>
        <w:t>вырос,</w:t>
      </w:r>
      <w:r w:rsidR="008C57BD">
        <w:t xml:space="preserve"> теперь </w:t>
      </w:r>
      <w:r>
        <w:t xml:space="preserve">обращаются за помощью пациенты </w:t>
      </w:r>
      <w:r w:rsidR="008C57BD">
        <w:t>по всему миру. Люди приходят отовсюду, потому что они видят результаты. Я хочу сказать</w:t>
      </w:r>
      <w:r>
        <w:t>,</w:t>
      </w:r>
      <w:r w:rsidR="008C57BD">
        <w:t xml:space="preserve"> что я тоже развиваюсь, я применяю много новых техник, включая </w:t>
      </w:r>
      <w:r>
        <w:rPr>
          <w:lang w:val="en-US"/>
        </w:rPr>
        <w:t>LM</w:t>
      </w:r>
      <w:r w:rsidR="008C57BD">
        <w:t xml:space="preserve"> потенции</w:t>
      </w:r>
    </w:p>
    <w:sectPr w:rsidR="0065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CA"/>
    <w:rsid w:val="00090F4B"/>
    <w:rsid w:val="002E127A"/>
    <w:rsid w:val="00416F49"/>
    <w:rsid w:val="00656AF3"/>
    <w:rsid w:val="008C57BD"/>
    <w:rsid w:val="00AE68CA"/>
    <w:rsid w:val="00CB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3AAB"/>
  <w15:chartTrackingRefBased/>
  <w15:docId w15:val="{0AE69CC9-1B9B-4A7B-B17B-1ADC47BE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. .</cp:lastModifiedBy>
  <cp:revision>3</cp:revision>
  <dcterms:created xsi:type="dcterms:W3CDTF">2025-02-24T06:39:00Z</dcterms:created>
  <dcterms:modified xsi:type="dcterms:W3CDTF">2025-02-24T07:07:00Z</dcterms:modified>
</cp:coreProperties>
</file>